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26F" w:rsidRPr="00B7533F" w:rsidRDefault="006F4F8C" w:rsidP="00611C6B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7533F">
        <w:rPr>
          <w:rFonts w:ascii="Times New Roman" w:hAnsi="Times New Roman" w:cs="Times New Roman"/>
          <w:b/>
          <w:sz w:val="28"/>
          <w:szCs w:val="28"/>
        </w:rPr>
        <w:t>О</w:t>
      </w:r>
      <w:r w:rsidR="00DE14A3">
        <w:rPr>
          <w:rFonts w:ascii="Times New Roman" w:hAnsi="Times New Roman" w:cs="Times New Roman"/>
          <w:b/>
          <w:sz w:val="28"/>
          <w:szCs w:val="28"/>
        </w:rPr>
        <w:t xml:space="preserve">б изменении размера </w:t>
      </w:r>
      <w:r w:rsidRPr="00B7533F">
        <w:rPr>
          <w:rFonts w:ascii="Times New Roman" w:hAnsi="Times New Roman" w:cs="Times New Roman"/>
          <w:b/>
          <w:sz w:val="28"/>
          <w:szCs w:val="28"/>
        </w:rPr>
        <w:t>родительской платы в детских садах</w:t>
      </w:r>
      <w:r w:rsidR="00611C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4F8C" w:rsidRDefault="006F4F8C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7533F">
        <w:rPr>
          <w:rFonts w:ascii="Times New Roman" w:hAnsi="Times New Roman" w:cs="Times New Roman"/>
          <w:sz w:val="28"/>
          <w:szCs w:val="28"/>
        </w:rPr>
        <w:t>С 1 января 201</w:t>
      </w:r>
      <w:r w:rsidR="00611C6B">
        <w:rPr>
          <w:rFonts w:ascii="Times New Roman" w:hAnsi="Times New Roman" w:cs="Times New Roman"/>
          <w:sz w:val="28"/>
          <w:szCs w:val="28"/>
        </w:rPr>
        <w:t>9</w:t>
      </w:r>
      <w:r w:rsidRPr="00B7533F">
        <w:rPr>
          <w:rFonts w:ascii="Times New Roman" w:hAnsi="Times New Roman" w:cs="Times New Roman"/>
          <w:sz w:val="28"/>
          <w:szCs w:val="28"/>
        </w:rPr>
        <w:t xml:space="preserve"> года запланировано повышение родительской платы за присмотр и уход за ребенком в детских сада</w:t>
      </w:r>
      <w:r w:rsidR="00160875" w:rsidRPr="00B7533F">
        <w:rPr>
          <w:rFonts w:ascii="Times New Roman" w:hAnsi="Times New Roman" w:cs="Times New Roman"/>
          <w:sz w:val="28"/>
          <w:szCs w:val="28"/>
        </w:rPr>
        <w:t>х</w:t>
      </w:r>
      <w:r w:rsidRPr="00B7533F">
        <w:rPr>
          <w:rFonts w:ascii="Times New Roman" w:hAnsi="Times New Roman" w:cs="Times New Roman"/>
          <w:sz w:val="28"/>
          <w:szCs w:val="28"/>
        </w:rPr>
        <w:t xml:space="preserve"> Республики Татарстан в среднем на </w:t>
      </w:r>
      <w:r w:rsidR="00611C6B">
        <w:rPr>
          <w:rFonts w:ascii="Times New Roman" w:hAnsi="Times New Roman" w:cs="Times New Roman"/>
          <w:sz w:val="28"/>
          <w:szCs w:val="28"/>
        </w:rPr>
        <w:t>4,3</w:t>
      </w:r>
      <w:r w:rsidRPr="00B7533F">
        <w:rPr>
          <w:rFonts w:ascii="Times New Roman" w:hAnsi="Times New Roman" w:cs="Times New Roman"/>
          <w:sz w:val="28"/>
          <w:szCs w:val="28"/>
        </w:rPr>
        <w:t>%.</w:t>
      </w:r>
    </w:p>
    <w:p w:rsidR="00611C6B" w:rsidRPr="00611C6B" w:rsidRDefault="00611C6B" w:rsidP="00611C6B">
      <w:pPr>
        <w:tabs>
          <w:tab w:val="left" w:pos="1418"/>
          <w:tab w:val="left" w:pos="1701"/>
        </w:tabs>
        <w:spacing w:after="0" w:line="288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Рост родительской платы произведен в соответствии с основными параметрами прогноза социально-экономического развития Российской Федерации и установленными индексами-дефляторами. Это повышение цен на продукты питания на 4,3% и увеличение минимального </w:t>
      </w:r>
      <w:proofErr w:type="gramStart"/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размера оплаты труда</w:t>
      </w:r>
      <w:proofErr w:type="gramEnd"/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611C6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до 11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280</w:t>
      </w:r>
      <w:r w:rsidRPr="00611C6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руб.</w:t>
      </w:r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611C6B" w:rsidRPr="00611C6B" w:rsidRDefault="00611C6B" w:rsidP="00611C6B">
      <w:pPr>
        <w:tabs>
          <w:tab w:val="left" w:pos="1418"/>
          <w:tab w:val="left" w:pos="1701"/>
        </w:tabs>
        <w:spacing w:after="0" w:line="288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среднем родительская плата увеличится от 116 до 176 руб. и составит от 2811 руб. до 4266  руб., по логопедическим группам увеличится от 193 </w:t>
      </w:r>
      <w:proofErr w:type="gramStart"/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>до</w:t>
      </w:r>
      <w:proofErr w:type="gramEnd"/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209 руб. и составит 4674 – 5067 руб. </w:t>
      </w:r>
      <w:proofErr w:type="gramStart"/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proofErr w:type="gramEnd"/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месяц на одного ребенка.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2119"/>
        <w:gridCol w:w="1773"/>
        <w:gridCol w:w="1426"/>
        <w:gridCol w:w="1456"/>
      </w:tblGrid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Категория детского сада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Размер </w:t>
            </w:r>
            <w:proofErr w:type="spellStart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родплаты</w:t>
            </w:r>
            <w:proofErr w:type="spellEnd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в 2018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году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Размер </w:t>
            </w:r>
            <w:proofErr w:type="spellStart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родплаты</w:t>
            </w:r>
            <w:proofErr w:type="spellEnd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в 2019 году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Рост</w:t>
            </w:r>
            <w:proofErr w:type="gramStart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Рост (руб.)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10,5 час</w:t>
            </w:r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</w:t>
            </w:r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 1 до 3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2695-3612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2811-3767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+ 116-155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10,5 час</w:t>
            </w:r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</w:t>
            </w:r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 3 до 7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2753-3546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2871-3698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+ 118-152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,0</w:t>
            </w: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</w:t>
            </w:r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</w:t>
            </w:r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 1 до 3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3117-4090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3251-4266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+ 134-176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,0</w:t>
            </w: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час.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от</w:t>
            </w: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</w:t>
            </w:r>
            <w:proofErr w:type="spellEnd"/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3 до 7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3028-3878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3158-4045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+ 130-167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Логопедические</w:t>
            </w:r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10,5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час.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4481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4674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+ 193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Логопедические</w:t>
            </w:r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12,0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час.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4858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5067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+ 209</w:t>
            </w:r>
          </w:p>
        </w:tc>
      </w:tr>
    </w:tbl>
    <w:p w:rsidR="006F4F8C" w:rsidRPr="00B7533F" w:rsidRDefault="00611C6B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="00DD54CA" w:rsidRPr="00B7533F">
        <w:rPr>
          <w:rFonts w:ascii="Times New Roman" w:hAnsi="Times New Roman" w:cs="Times New Roman"/>
          <w:sz w:val="28"/>
          <w:szCs w:val="28"/>
        </w:rPr>
        <w:t xml:space="preserve">родительской платы </w:t>
      </w:r>
      <w:r>
        <w:rPr>
          <w:rFonts w:ascii="Times New Roman" w:hAnsi="Times New Roman" w:cs="Times New Roman"/>
          <w:sz w:val="28"/>
          <w:szCs w:val="28"/>
        </w:rPr>
        <w:t xml:space="preserve">в 2019 году </w:t>
      </w:r>
      <w:r w:rsidR="00A96296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ит </w:t>
      </w:r>
      <w:r w:rsidR="00A96296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6</w:t>
      </w:r>
      <w:r w:rsidR="00A96296">
        <w:rPr>
          <w:rFonts w:ascii="Times New Roman" w:hAnsi="Times New Roman" w:cs="Times New Roman"/>
          <w:sz w:val="28"/>
          <w:szCs w:val="28"/>
        </w:rPr>
        <w:t xml:space="preserve">% </w:t>
      </w:r>
      <w:r w:rsidR="00DD54CA" w:rsidRPr="00B7533F">
        <w:rPr>
          <w:rFonts w:ascii="Times New Roman" w:hAnsi="Times New Roman" w:cs="Times New Roman"/>
          <w:sz w:val="28"/>
          <w:szCs w:val="28"/>
        </w:rPr>
        <w:t>от общей стоимости содержания ребенка в детском саду</w:t>
      </w:r>
      <w:r w:rsidR="00A962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533F" w:rsidRPr="00B7533F" w:rsidRDefault="00B7533F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3F">
        <w:rPr>
          <w:rFonts w:ascii="Times New Roman" w:hAnsi="Times New Roman" w:cs="Times New Roman"/>
          <w:b/>
          <w:sz w:val="28"/>
          <w:szCs w:val="28"/>
        </w:rPr>
        <w:t>ВНИМАНИЕ!!! Все компенсационные выплаты сохраняются: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hAnsi="Times New Roman" w:cs="Times New Roman"/>
          <w:b/>
          <w:sz w:val="28"/>
          <w:szCs w:val="28"/>
        </w:rPr>
        <w:t>1.</w:t>
      </w:r>
      <w:r w:rsidR="00631428" w:rsidRPr="00B75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компенсация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20% от средней родительской платы на первого ребенка, 50% на второго ребенка, 70% на третьего и последующих детей. Компенсация выплачивается независимо от дохода граждан. 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Вторая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компенсация в зависимости от дохода на каждого члена семьи установлена на муниципальном уровне </w:t>
      </w:r>
      <w:r w:rsidR="0032394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выплачивается за счет средств бюджета города. На нее имеют право все  семьи, чей доход на каждого члена семьи составляет мене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20 000 руб. 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Третья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компенсация</w:t>
      </w:r>
      <w:r w:rsidRPr="00B753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младших воспитателей, обслуживающего персонала детских садов и родителей-инвалидов </w:t>
      </w:r>
      <w:r w:rsidRPr="00B753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753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выплачивается как 100% возмещение расходов по фактически внесенной родительской плате. </w:t>
      </w:r>
    </w:p>
    <w:p w:rsidR="00B7533F" w:rsidRP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Льготы для многодетных семей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установлены в размере 50% от утвержденного размера родительской платы. Многодетные семьи также имеют возможность получать </w:t>
      </w:r>
      <w:r w:rsidR="00323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компенсации.</w:t>
      </w:r>
    </w:p>
    <w:p w:rsidR="00631428" w:rsidRPr="00B7533F" w:rsidRDefault="00B7533F" w:rsidP="00611C6B">
      <w:pPr>
        <w:spacing w:after="0" w:line="288" w:lineRule="auto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Освобождены на 100%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дети-инвалиды, дети с  туберкулезной интоксикацией, дети-сироты и дети, оставшиеся без попечения родителей.</w:t>
      </w:r>
    </w:p>
    <w:sectPr w:rsidR="00631428" w:rsidRPr="00B7533F" w:rsidSect="00B753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D30C7"/>
    <w:multiLevelType w:val="hybridMultilevel"/>
    <w:tmpl w:val="4D8E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09"/>
    <w:rsid w:val="00095D8C"/>
    <w:rsid w:val="00105470"/>
    <w:rsid w:val="00160875"/>
    <w:rsid w:val="00246A43"/>
    <w:rsid w:val="00300E09"/>
    <w:rsid w:val="00323940"/>
    <w:rsid w:val="003815F5"/>
    <w:rsid w:val="003C0A3E"/>
    <w:rsid w:val="004444BC"/>
    <w:rsid w:val="006005E9"/>
    <w:rsid w:val="00611C6B"/>
    <w:rsid w:val="00631428"/>
    <w:rsid w:val="006C2DAC"/>
    <w:rsid w:val="006F4F8C"/>
    <w:rsid w:val="007C638B"/>
    <w:rsid w:val="00894C9E"/>
    <w:rsid w:val="008C524D"/>
    <w:rsid w:val="00914D9F"/>
    <w:rsid w:val="00A14129"/>
    <w:rsid w:val="00A43A85"/>
    <w:rsid w:val="00A96296"/>
    <w:rsid w:val="00B6626F"/>
    <w:rsid w:val="00B7533F"/>
    <w:rsid w:val="00BF509A"/>
    <w:rsid w:val="00CE77EE"/>
    <w:rsid w:val="00DA6E7F"/>
    <w:rsid w:val="00DD54CA"/>
    <w:rsid w:val="00DE14A3"/>
    <w:rsid w:val="00FF0B60"/>
    <w:rsid w:val="00FF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4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Башаркина</dc:creator>
  <cp:lastModifiedBy>Татьяна Багаева</cp:lastModifiedBy>
  <cp:revision>2</cp:revision>
  <dcterms:created xsi:type="dcterms:W3CDTF">2018-12-29T08:16:00Z</dcterms:created>
  <dcterms:modified xsi:type="dcterms:W3CDTF">2018-12-29T08:16:00Z</dcterms:modified>
</cp:coreProperties>
</file>